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D681" w14:textId="7544B99D" w:rsidR="007A1443" w:rsidRDefault="007A1443">
      <w:pPr>
        <w:spacing w:line="200" w:lineRule="exact"/>
        <w:rPr>
          <w:sz w:val="20"/>
          <w:szCs w:val="20"/>
        </w:rPr>
      </w:pPr>
    </w:p>
    <w:p w14:paraId="00109598" w14:textId="6964D7BA" w:rsidR="00B96F4F" w:rsidRDefault="00B96F4F">
      <w:pPr>
        <w:spacing w:line="200" w:lineRule="exact"/>
        <w:rPr>
          <w:sz w:val="20"/>
          <w:szCs w:val="20"/>
        </w:rPr>
      </w:pPr>
    </w:p>
    <w:p w14:paraId="1747A91C" w14:textId="5CB4EC16" w:rsidR="00B96F4F" w:rsidRDefault="00B323B8">
      <w:pPr>
        <w:spacing w:line="200" w:lineRule="exact"/>
        <w:rPr>
          <w:sz w:val="20"/>
          <w:szCs w:val="20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91341EB" wp14:editId="3648506A">
            <wp:simplePos x="0" y="0"/>
            <wp:positionH relativeFrom="column">
              <wp:posOffset>1279525</wp:posOffset>
            </wp:positionH>
            <wp:positionV relativeFrom="paragraph">
              <wp:posOffset>92075</wp:posOffset>
            </wp:positionV>
            <wp:extent cx="3057525" cy="966470"/>
            <wp:effectExtent l="0" t="0" r="9525" b="5080"/>
            <wp:wrapThrough wrapText="bothSides">
              <wp:wrapPolygon edited="0">
                <wp:start x="1884" y="0"/>
                <wp:lineTo x="0" y="1277"/>
                <wp:lineTo x="0" y="17882"/>
                <wp:lineTo x="404" y="20436"/>
                <wp:lineTo x="942" y="21288"/>
                <wp:lineTo x="16284" y="21288"/>
                <wp:lineTo x="16284" y="20436"/>
                <wp:lineTo x="21533" y="15327"/>
                <wp:lineTo x="21533" y="8515"/>
                <wp:lineTo x="19783" y="6812"/>
                <wp:lineTo x="20052" y="1703"/>
                <wp:lineTo x="17092" y="852"/>
                <wp:lineTo x="2692" y="0"/>
                <wp:lineTo x="1884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F5630" w14:textId="372DA1F4" w:rsidR="00B96F4F" w:rsidRPr="00665DCF" w:rsidRDefault="00B96F4F">
      <w:pPr>
        <w:spacing w:line="200" w:lineRule="exact"/>
        <w:rPr>
          <w:sz w:val="20"/>
          <w:szCs w:val="20"/>
        </w:rPr>
      </w:pPr>
    </w:p>
    <w:p w14:paraId="616A69F4" w14:textId="2BFCB8F1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3493F9CC" w14:textId="14BFD2B8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BE2D137" w14:textId="38DA2395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6F9DCA" w14:textId="4EEC9CD6" w:rsidR="00B96F4F" w:rsidRDefault="00B96F4F" w:rsidP="00B96F4F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37053AA8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149F8BD9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bookmarkEnd w:id="0"/>
    <w:p w14:paraId="1E602360" w14:textId="77777777" w:rsidR="00123E59" w:rsidRDefault="00123E59" w:rsidP="00123E59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643BB62C" w14:textId="77777777" w:rsidR="00B94282" w:rsidRDefault="00B94282" w:rsidP="00B94282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1242A91C" w14:textId="77777777" w:rsidR="008C01A0" w:rsidRPr="004734F4" w:rsidRDefault="008C01A0" w:rsidP="008C01A0">
      <w:pPr>
        <w:ind w:left="471" w:right="618"/>
        <w:jc w:val="center"/>
        <w:rPr>
          <w:rFonts w:ascii="Arial" w:hAnsi="Arial"/>
          <w:b/>
          <w:sz w:val="24"/>
        </w:rPr>
      </w:pPr>
      <w:r w:rsidRPr="004734F4">
        <w:rPr>
          <w:rFonts w:ascii="Arial" w:hAnsi="Arial"/>
          <w:b/>
          <w:sz w:val="24"/>
        </w:rPr>
        <w:t>LICITACIÓN PÚBLICA NACIONAL NÚMERO LPN/0024/06/2026</w:t>
      </w:r>
    </w:p>
    <w:p w14:paraId="5139A97F" w14:textId="34CCE5D9" w:rsidR="008C01A0" w:rsidRDefault="008C01A0" w:rsidP="008C01A0">
      <w:pPr>
        <w:pStyle w:val="Textoindependiente"/>
        <w:ind w:right="16"/>
        <w:jc w:val="center"/>
        <w:rPr>
          <w:rFonts w:ascii="Arial" w:hAnsi="Arial"/>
          <w:b/>
          <w:sz w:val="24"/>
        </w:rPr>
      </w:pPr>
      <w:r w:rsidRPr="004734F4">
        <w:rPr>
          <w:rFonts w:ascii="Arial" w:hAnsi="Arial"/>
          <w:b/>
          <w:sz w:val="24"/>
        </w:rPr>
        <w:t>“ADQUISICIÓN DE VEHICULO COMPACTO PARA EL PROGRAMA CODIGO VIOLETA DEL DEPARTAMENTO DE SEGURIDAD PUBLICA DEL MUNICIPIO DE TAMAZULA DE GORDIANO, JALISC</w:t>
      </w:r>
      <w:r>
        <w:rPr>
          <w:rFonts w:ascii="Arial" w:hAnsi="Arial"/>
          <w:b/>
          <w:sz w:val="24"/>
        </w:rPr>
        <w:t>O”</w:t>
      </w:r>
    </w:p>
    <w:p w14:paraId="4A477983" w14:textId="77777777" w:rsidR="008C01A0" w:rsidRPr="008C01A0" w:rsidRDefault="008C01A0" w:rsidP="008C01A0">
      <w:pPr>
        <w:pStyle w:val="Textoindependiente"/>
        <w:ind w:right="16"/>
        <w:jc w:val="center"/>
        <w:rPr>
          <w:rFonts w:ascii="Arial" w:hAnsi="Arial"/>
          <w:b/>
          <w:sz w:val="24"/>
        </w:rPr>
      </w:pPr>
    </w:p>
    <w:p w14:paraId="716DF96B" w14:textId="64276588" w:rsidR="007A1443" w:rsidRPr="00B323B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ANEXO 6</w:t>
      </w:r>
    </w:p>
    <w:p w14:paraId="23066619" w14:textId="77777777" w:rsidR="007A1443" w:rsidRPr="00B323B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FORMATO DE MANIFIESTO ARTÍCULO 52</w:t>
      </w:r>
    </w:p>
    <w:p w14:paraId="3457B2FA" w14:textId="77777777" w:rsidR="007A1443" w:rsidRPr="00D45ECC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2379FB56" w14:textId="77777777" w:rsidR="007A1443" w:rsidRPr="00D45ECC" w:rsidRDefault="00EA7F70" w:rsidP="00B323B8">
      <w:pPr>
        <w:pStyle w:val="Ttulo1"/>
        <w:ind w:right="21" w:firstLine="0"/>
        <w:jc w:val="right"/>
        <w:rPr>
          <w:rFonts w:ascii="Arial" w:eastAsiaTheme="minorHAnsi" w:hAnsi="Arial" w:cs="Arial"/>
          <w:bCs w:val="0"/>
          <w:sz w:val="24"/>
          <w:szCs w:val="24"/>
        </w:rPr>
      </w:pPr>
      <w:r w:rsidRPr="00B323B8">
        <w:rPr>
          <w:rFonts w:ascii="Arial" w:hAnsi="Arial" w:cs="Arial"/>
          <w:sz w:val="24"/>
          <w:szCs w:val="24"/>
        </w:rPr>
        <w:t>(DEBERÁ REQUISITARSE EN PAPEL MEMBRETADO DE LA EMPRESA)</w:t>
      </w:r>
    </w:p>
    <w:p w14:paraId="19ABD5E8" w14:textId="77777777" w:rsidR="007A1443" w:rsidRPr="00B96F4F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D45ECC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sz w:val="24"/>
          <w:szCs w:val="24"/>
        </w:rPr>
      </w:pPr>
    </w:p>
    <w:p w14:paraId="7039D994" w14:textId="273923B7" w:rsidR="007A1443" w:rsidRPr="00D45ECC" w:rsidRDefault="00EA7F70" w:rsidP="00B96F4F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 xml:space="preserve">A </w:t>
      </w:r>
      <w:r w:rsidRPr="00D45ECC">
        <w:rPr>
          <w:rFonts w:ascii="Arial" w:hAnsi="Arial" w:cs="Arial"/>
          <w:spacing w:val="-4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OS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z w:val="24"/>
          <w:szCs w:val="24"/>
        </w:rPr>
        <w:t>DI</w:t>
      </w:r>
      <w:r w:rsidRPr="00D45ECC">
        <w:rPr>
          <w:rFonts w:ascii="Arial" w:hAnsi="Arial" w:cs="Arial"/>
          <w:spacing w:val="-2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M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Ñ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2</w:t>
      </w:r>
      <w:r w:rsidRPr="00D45ECC">
        <w:rPr>
          <w:rFonts w:ascii="Arial" w:hAnsi="Arial" w:cs="Arial"/>
          <w:sz w:val="24"/>
          <w:szCs w:val="24"/>
        </w:rPr>
        <w:t>02</w:t>
      </w:r>
      <w:r w:rsidR="0078776F">
        <w:rPr>
          <w:rFonts w:ascii="Arial" w:hAnsi="Arial" w:cs="Arial"/>
          <w:sz w:val="24"/>
          <w:szCs w:val="24"/>
        </w:rPr>
        <w:t>6</w:t>
      </w:r>
      <w:r w:rsidRPr="00D45ECC">
        <w:rPr>
          <w:rFonts w:ascii="Arial" w:hAnsi="Arial" w:cs="Arial"/>
          <w:spacing w:val="-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DOS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 xml:space="preserve">MIL </w:t>
      </w:r>
      <w:r w:rsidR="0078776F">
        <w:rPr>
          <w:rFonts w:ascii="Arial" w:hAnsi="Arial" w:cs="Arial"/>
          <w:sz w:val="24"/>
          <w:szCs w:val="24"/>
        </w:rPr>
        <w:t>VEINTISEIS.</w:t>
      </w:r>
    </w:p>
    <w:p w14:paraId="765CFAB9" w14:textId="77777777" w:rsidR="007A1443" w:rsidRPr="00D45ECC" w:rsidRDefault="007A1443">
      <w:pPr>
        <w:spacing w:before="8" w:line="130" w:lineRule="exact"/>
        <w:rPr>
          <w:rFonts w:ascii="Arial" w:hAnsi="Arial" w:cs="Arial"/>
          <w:sz w:val="24"/>
          <w:szCs w:val="24"/>
        </w:rPr>
      </w:pPr>
    </w:p>
    <w:p w14:paraId="680B8410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1CD65991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35E172DB" w14:textId="760EBF77" w:rsidR="00665DCF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MU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IC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PIO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 xml:space="preserve">E </w:t>
      </w:r>
      <w:r w:rsidR="00665DCF" w:rsidRPr="00D45ECC">
        <w:rPr>
          <w:rFonts w:ascii="Arial" w:hAnsi="Arial" w:cs="Arial"/>
          <w:sz w:val="24"/>
          <w:szCs w:val="24"/>
        </w:rPr>
        <w:t>TAMAZULA DE GORDIANO</w:t>
      </w:r>
      <w:r w:rsidRPr="00D45ECC">
        <w:rPr>
          <w:rFonts w:ascii="Arial" w:hAnsi="Arial" w:cs="Arial"/>
          <w:sz w:val="24"/>
          <w:szCs w:val="24"/>
        </w:rPr>
        <w:t>,</w:t>
      </w:r>
      <w:r w:rsidR="00B96F4F"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ALI</w:t>
      </w:r>
      <w:r w:rsidRPr="00D45ECC">
        <w:rPr>
          <w:rFonts w:ascii="Arial" w:hAnsi="Arial" w:cs="Arial"/>
          <w:spacing w:val="-1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CO</w:t>
      </w:r>
      <w:r w:rsidRPr="00D45ECC">
        <w:rPr>
          <w:rFonts w:ascii="Arial" w:hAnsi="Arial" w:cs="Arial"/>
          <w:sz w:val="24"/>
          <w:szCs w:val="24"/>
        </w:rPr>
        <w:t xml:space="preserve">. </w:t>
      </w:r>
    </w:p>
    <w:p w14:paraId="2ED43643" w14:textId="77777777" w:rsidR="00B96F4F" w:rsidRPr="00D45ECC" w:rsidRDefault="00B96F4F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</w:p>
    <w:p w14:paraId="6636DDE6" w14:textId="0F0F175F" w:rsidR="007A1443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NT</w:t>
      </w:r>
      <w:r w:rsidRPr="00D45ECC">
        <w:rPr>
          <w:rFonts w:ascii="Arial" w:hAnsi="Arial" w:cs="Arial"/>
          <w:sz w:val="24"/>
          <w:szCs w:val="24"/>
        </w:rPr>
        <w:t>E</w:t>
      </w:r>
      <w:r w:rsidR="00665DCF" w:rsidRPr="00D45ECC">
        <w:rPr>
          <w:rFonts w:ascii="Arial" w:hAnsi="Arial" w:cs="Arial"/>
          <w:sz w:val="24"/>
          <w:szCs w:val="24"/>
        </w:rPr>
        <w:t>:</w:t>
      </w:r>
    </w:p>
    <w:p w14:paraId="61EBB2AB" w14:textId="77777777" w:rsidR="007A1443" w:rsidRPr="00D45ECC" w:rsidRDefault="007A1443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C7D3B40" w14:textId="77777777" w:rsidR="001D67B9" w:rsidRPr="00D45ECC" w:rsidRDefault="001D67B9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A323C77" w14:textId="38967B9A" w:rsidR="007A1443" w:rsidRPr="00D45ECC" w:rsidRDefault="00EA7F70">
      <w:pPr>
        <w:pStyle w:val="Textoindependiente"/>
        <w:ind w:left="102" w:right="119" w:firstLine="707"/>
        <w:jc w:val="both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Que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ese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es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tit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xi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las</w:t>
      </w:r>
      <w:r w:rsidRPr="00D45ECC">
        <w:rPr>
          <w:rFonts w:ascii="Arial" w:hAnsi="Arial" w:cs="Arial"/>
          <w:spacing w:val="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ye</w:t>
      </w:r>
      <w:r w:rsidRPr="00D45ECC">
        <w:rPr>
          <w:rFonts w:ascii="Arial" w:hAnsi="Arial" w:cs="Arial"/>
          <w:sz w:val="24"/>
          <w:szCs w:val="24"/>
        </w:rPr>
        <w:t xml:space="preserve">s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aí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;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así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is</w:t>
      </w:r>
      <w:r w:rsidRPr="00D45ECC">
        <w:rPr>
          <w:rFonts w:ascii="Arial" w:hAnsi="Arial" w:cs="Arial"/>
          <w:spacing w:val="-4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ajo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ecir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ve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,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ifie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qu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"/>
          <w:sz w:val="24"/>
          <w:szCs w:val="24"/>
        </w:rPr>
        <w:t>gú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-1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 e</w:t>
      </w:r>
      <w:r w:rsidRPr="00D45ECC">
        <w:rPr>
          <w:rFonts w:ascii="Arial" w:hAnsi="Arial" w:cs="Arial"/>
          <w:spacing w:val="-1"/>
          <w:sz w:val="24"/>
          <w:szCs w:val="24"/>
        </w:rPr>
        <w:t>mp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esa,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2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5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leci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art</w:t>
      </w:r>
      <w:r w:rsidRPr="00D45ECC">
        <w:rPr>
          <w:rFonts w:ascii="Arial" w:hAnsi="Arial" w:cs="Arial"/>
          <w:spacing w:val="-5"/>
          <w:sz w:val="24"/>
          <w:szCs w:val="24"/>
        </w:rPr>
        <w:t>í</w:t>
      </w:r>
      <w:r w:rsidRPr="00D45ECC">
        <w:rPr>
          <w:rFonts w:ascii="Arial" w:hAnsi="Arial" w:cs="Arial"/>
          <w:sz w:val="24"/>
          <w:szCs w:val="24"/>
        </w:rPr>
        <w:t>cu</w:t>
      </w:r>
      <w:r w:rsidRPr="00D45ECC">
        <w:rPr>
          <w:rFonts w:ascii="Arial" w:hAnsi="Arial" w:cs="Arial"/>
          <w:spacing w:val="-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5</w:t>
      </w:r>
      <w:r w:rsidRPr="00D45ECC">
        <w:rPr>
          <w:rFonts w:ascii="Arial" w:hAnsi="Arial" w:cs="Arial"/>
          <w:sz w:val="24"/>
          <w:szCs w:val="24"/>
        </w:rPr>
        <w:t>2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 Co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as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ub</w:t>
      </w:r>
      <w:r w:rsidRPr="00D45ECC">
        <w:rPr>
          <w:rFonts w:ascii="Arial" w:hAnsi="Arial" w:cs="Arial"/>
          <w:sz w:val="24"/>
          <w:szCs w:val="24"/>
        </w:rPr>
        <w:t>er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s,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Enaje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3"/>
          <w:sz w:val="24"/>
          <w:szCs w:val="24"/>
        </w:rPr>
        <w:t>i</w:t>
      </w:r>
      <w:r w:rsidRPr="00D45ECC">
        <w:rPr>
          <w:rFonts w:ascii="Arial" w:hAnsi="Arial" w:cs="Arial"/>
          <w:spacing w:val="1"/>
          <w:sz w:val="24"/>
          <w:szCs w:val="24"/>
        </w:rPr>
        <w:t>ó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pacing w:val="-3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-3"/>
          <w:sz w:val="24"/>
          <w:szCs w:val="24"/>
        </w:rPr>
        <w:t>ac</w:t>
      </w:r>
      <w:r w:rsidRPr="00D45ECC">
        <w:rPr>
          <w:rFonts w:ascii="Arial" w:hAnsi="Arial" w:cs="Arial"/>
          <w:sz w:val="24"/>
          <w:szCs w:val="24"/>
        </w:rPr>
        <w:t>ión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ervicios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sus M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ici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ios.</w:t>
      </w:r>
    </w:p>
    <w:p w14:paraId="64465BBF" w14:textId="77777777" w:rsidR="007A1443" w:rsidRPr="00D45ECC" w:rsidRDefault="007A1443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27A858BA" w14:textId="77777777" w:rsidR="001D67B9" w:rsidRPr="00D45ECC" w:rsidRDefault="001D67B9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7A3AA944" w14:textId="77777777" w:rsidR="007A1443" w:rsidRPr="00D45ECC" w:rsidRDefault="00EA7F70">
      <w:pPr>
        <w:pStyle w:val="Textoindependiente"/>
        <w:ind w:right="19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18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TE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pacing w:val="-4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ME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</w:t>
      </w:r>
    </w:p>
    <w:p w14:paraId="377C91B6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40EEBE45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22063E07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648647AA" w14:textId="77777777" w:rsidR="007A1443" w:rsidRPr="00D45ECC" w:rsidRDefault="007A1443">
      <w:pPr>
        <w:spacing w:before="4" w:line="200" w:lineRule="exact"/>
        <w:rPr>
          <w:rFonts w:ascii="Arial" w:hAnsi="Arial" w:cs="Arial"/>
          <w:sz w:val="24"/>
          <w:szCs w:val="24"/>
        </w:rPr>
      </w:pPr>
    </w:p>
    <w:p w14:paraId="0E783CA5" w14:textId="77777777" w:rsidR="007A1443" w:rsidRPr="00D45ECC" w:rsidRDefault="00EA7F70" w:rsidP="00D45ECC">
      <w:pPr>
        <w:pStyle w:val="Textoindependiente"/>
        <w:ind w:left="3119" w:right="3495" w:hanging="284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OMBRE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 FI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MA 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 L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SA.</w:t>
      </w:r>
    </w:p>
    <w:sectPr w:rsidR="007A1443" w:rsidRPr="00D45ECC" w:rsidSect="00B96F4F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EF706" w14:textId="77777777" w:rsidR="00425646" w:rsidRDefault="00425646" w:rsidP="00D45ECC">
      <w:r>
        <w:separator/>
      </w:r>
    </w:p>
  </w:endnote>
  <w:endnote w:type="continuationSeparator" w:id="0">
    <w:p w14:paraId="2CBBD6F3" w14:textId="77777777" w:rsidR="00425646" w:rsidRDefault="00425646" w:rsidP="00D4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414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8DBAB72" w14:textId="227D8F9A" w:rsidR="00D45ECC" w:rsidRDefault="00D45EC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5BC13" w14:textId="77777777" w:rsidR="00425646" w:rsidRDefault="00425646" w:rsidP="00D45ECC">
      <w:r>
        <w:separator/>
      </w:r>
    </w:p>
  </w:footnote>
  <w:footnote w:type="continuationSeparator" w:id="0">
    <w:p w14:paraId="093CECD6" w14:textId="77777777" w:rsidR="00425646" w:rsidRDefault="00425646" w:rsidP="00D4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015D87"/>
    <w:rsid w:val="00123E59"/>
    <w:rsid w:val="001D67B9"/>
    <w:rsid w:val="00316B31"/>
    <w:rsid w:val="00341D4E"/>
    <w:rsid w:val="003936B5"/>
    <w:rsid w:val="00425646"/>
    <w:rsid w:val="004E5B9A"/>
    <w:rsid w:val="005417EC"/>
    <w:rsid w:val="005A7F9A"/>
    <w:rsid w:val="005F1394"/>
    <w:rsid w:val="00637721"/>
    <w:rsid w:val="00665DCF"/>
    <w:rsid w:val="006D3917"/>
    <w:rsid w:val="0078776F"/>
    <w:rsid w:val="007A1443"/>
    <w:rsid w:val="00846A48"/>
    <w:rsid w:val="008C01A0"/>
    <w:rsid w:val="00914568"/>
    <w:rsid w:val="00A303A0"/>
    <w:rsid w:val="00A76DBA"/>
    <w:rsid w:val="00A843E3"/>
    <w:rsid w:val="00AA61E2"/>
    <w:rsid w:val="00B323B8"/>
    <w:rsid w:val="00B94282"/>
    <w:rsid w:val="00B96F4F"/>
    <w:rsid w:val="00D00E9D"/>
    <w:rsid w:val="00D45ECC"/>
    <w:rsid w:val="00EA7F70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5EC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5ECC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2</cp:revision>
  <cp:lastPrinted>2026-01-13T14:48:00Z</cp:lastPrinted>
  <dcterms:created xsi:type="dcterms:W3CDTF">2026-05-29T00:11:00Z</dcterms:created>
  <dcterms:modified xsi:type="dcterms:W3CDTF">2026-05-29T00:11:00Z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8b46eee8-6a5b-45f8-a829-86ce495766d8</vt:lpwstr>
  </property>
</Properties>
</file>