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15472" w:rsidRDefault="00FC7A3C">
      <w:pPr>
        <w:rPr>
          <w:lang w:val="es-ES"/>
        </w:rPr>
      </w:pPr>
      <w:r>
        <w:rPr>
          <w:lang w:val="es-ES"/>
        </w:rPr>
        <w:t xml:space="preserve">PORFAVOR RICHAR PODRIA PONER ESTA LEYENDA EN ESTE ARTICULO </w:t>
      </w:r>
    </w:p>
    <w:p w:rsidR="00FC7A3C" w:rsidRDefault="00FC7A3C">
      <w:pPr>
        <w:rPr>
          <w:lang w:val="es-ES"/>
        </w:rPr>
      </w:pPr>
    </w:p>
    <w:p w:rsidR="00FC7A3C" w:rsidRPr="00FC7A3C" w:rsidRDefault="00FC7A3C">
      <w:pPr>
        <w:rPr>
          <w:lang w:val="es-ES"/>
        </w:rPr>
      </w:pPr>
      <w:r>
        <w:rPr>
          <w:lang w:val="es-ES"/>
        </w:rPr>
        <w:t xml:space="preserve">Año 2023 de </w:t>
      </w:r>
      <w:bookmarkStart w:id="0" w:name="_GoBack"/>
      <w:bookmarkEnd w:id="0"/>
      <w:r w:rsidR="006B347E">
        <w:rPr>
          <w:lang w:val="es-ES"/>
        </w:rPr>
        <w:t>enero</w:t>
      </w:r>
      <w:r>
        <w:rPr>
          <w:lang w:val="es-ES"/>
        </w:rPr>
        <w:t xml:space="preserve"> a la fecha de actualización y publicación no se ha realizado el cierre del estado financiero (preliminar)</w:t>
      </w:r>
    </w:p>
    <w:sectPr w:rsidR="00FC7A3C" w:rsidRPr="00FC7A3C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43EDD"/>
    <w:rsid w:val="006B347E"/>
    <w:rsid w:val="00943EDD"/>
    <w:rsid w:val="00A15472"/>
    <w:rsid w:val="00FC7A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81E5C7C-1BF9-41AC-A3F6-B89917A1FB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28</Words>
  <Characters>157</Characters>
  <Application>Microsoft Office Word</Application>
  <DocSecurity>0</DocSecurity>
  <Lines>1</Lines>
  <Paragraphs>1</Paragraphs>
  <ScaleCrop>false</ScaleCrop>
  <Company/>
  <LinksUpToDate>false</LinksUpToDate>
  <CharactersWithSpaces>184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Andrea González</dc:creator>
  <cp:keywords/>
  <dc:description/>
  <cp:lastModifiedBy>Andrea González</cp:lastModifiedBy>
  <cp:revision>4</cp:revision>
  <dcterms:created xsi:type="dcterms:W3CDTF">2023-02-23T19:08:00Z</dcterms:created>
  <dcterms:modified xsi:type="dcterms:W3CDTF">2023-02-24T16:20:00Z</dcterms:modified>
</cp:coreProperties>
</file>